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71F" w:rsidRDefault="009F171F" w:rsidP="009F171F">
      <w:pPr>
        <w:jc w:val="center"/>
        <w:rPr>
          <w:b/>
          <w:sz w:val="28"/>
          <w:szCs w:val="28"/>
        </w:rPr>
      </w:pPr>
      <w:r>
        <w:rPr>
          <w:b/>
          <w:sz w:val="28"/>
          <w:szCs w:val="28"/>
        </w:rPr>
        <w:t xml:space="preserve">Recommended </w:t>
      </w:r>
      <w:r w:rsidRPr="004377EE">
        <w:rPr>
          <w:b/>
          <w:sz w:val="28"/>
          <w:szCs w:val="28"/>
        </w:rPr>
        <w:t xml:space="preserve">Kit List </w:t>
      </w:r>
      <w:r>
        <w:rPr>
          <w:b/>
          <w:sz w:val="28"/>
          <w:szCs w:val="28"/>
        </w:rPr>
        <w:t>Stand Up Paddle Boarding</w:t>
      </w:r>
    </w:p>
    <w:tbl>
      <w:tblPr>
        <w:tblStyle w:val="TableGrid"/>
        <w:tblW w:w="0" w:type="auto"/>
        <w:tblInd w:w="562" w:type="dxa"/>
        <w:tblLook w:val="04A0" w:firstRow="1" w:lastRow="0" w:firstColumn="1" w:lastColumn="0" w:noHBand="0" w:noVBand="1"/>
      </w:tblPr>
      <w:tblGrid>
        <w:gridCol w:w="2443"/>
        <w:gridCol w:w="5070"/>
        <w:gridCol w:w="941"/>
      </w:tblGrid>
      <w:tr w:rsidR="009F171F" w:rsidTr="00D67735">
        <w:tc>
          <w:tcPr>
            <w:tcW w:w="2443" w:type="dxa"/>
          </w:tcPr>
          <w:p w:rsidR="009F171F" w:rsidRDefault="009F171F" w:rsidP="00D67735">
            <w:pPr>
              <w:jc w:val="center"/>
              <w:rPr>
                <w:b/>
                <w:sz w:val="28"/>
                <w:szCs w:val="28"/>
              </w:rPr>
            </w:pPr>
            <w:r>
              <w:rPr>
                <w:b/>
                <w:sz w:val="28"/>
                <w:szCs w:val="28"/>
              </w:rPr>
              <w:t>Personal Kit</w:t>
            </w:r>
          </w:p>
        </w:tc>
        <w:tc>
          <w:tcPr>
            <w:tcW w:w="5070" w:type="dxa"/>
          </w:tcPr>
          <w:p w:rsidR="009F171F" w:rsidRDefault="009F171F" w:rsidP="00D67735">
            <w:pPr>
              <w:jc w:val="center"/>
              <w:rPr>
                <w:b/>
                <w:sz w:val="28"/>
                <w:szCs w:val="28"/>
              </w:rPr>
            </w:pPr>
          </w:p>
        </w:tc>
        <w:tc>
          <w:tcPr>
            <w:tcW w:w="941" w:type="dxa"/>
          </w:tcPr>
          <w:p w:rsidR="009F171F" w:rsidRDefault="009F171F" w:rsidP="00D67735">
            <w:pPr>
              <w:jc w:val="center"/>
              <w:rPr>
                <w:b/>
                <w:sz w:val="28"/>
                <w:szCs w:val="28"/>
              </w:rPr>
            </w:pPr>
            <w:r>
              <w:rPr>
                <w:b/>
                <w:sz w:val="28"/>
                <w:szCs w:val="28"/>
              </w:rPr>
              <w:t>Tick</w:t>
            </w:r>
          </w:p>
        </w:tc>
      </w:tr>
      <w:tr w:rsidR="009F171F" w:rsidTr="00D67735">
        <w:trPr>
          <w:trHeight w:val="509"/>
        </w:trPr>
        <w:tc>
          <w:tcPr>
            <w:tcW w:w="2443" w:type="dxa"/>
          </w:tcPr>
          <w:p w:rsidR="009F171F" w:rsidRPr="00676202" w:rsidRDefault="009F171F" w:rsidP="00D67735">
            <w:pPr>
              <w:jc w:val="center"/>
            </w:pPr>
            <w:r w:rsidRPr="00676202">
              <w:t>Footwear</w:t>
            </w:r>
          </w:p>
        </w:tc>
        <w:tc>
          <w:tcPr>
            <w:tcW w:w="5070" w:type="dxa"/>
          </w:tcPr>
          <w:p w:rsidR="009F171F" w:rsidRPr="00676202" w:rsidRDefault="009F171F" w:rsidP="00D67735">
            <w:pPr>
              <w:jc w:val="center"/>
            </w:pPr>
            <w:r w:rsidRPr="00676202">
              <w:t>Trainers or wetsuit boots (NO wellingtons)</w:t>
            </w:r>
          </w:p>
        </w:tc>
        <w:tc>
          <w:tcPr>
            <w:tcW w:w="941" w:type="dxa"/>
          </w:tcPr>
          <w:p w:rsidR="009F171F" w:rsidRDefault="009F171F" w:rsidP="00D67735">
            <w:pPr>
              <w:jc w:val="center"/>
              <w:rPr>
                <w:b/>
                <w:sz w:val="28"/>
                <w:szCs w:val="28"/>
              </w:rPr>
            </w:pPr>
          </w:p>
        </w:tc>
      </w:tr>
      <w:tr w:rsidR="009F171F" w:rsidTr="00D67735">
        <w:trPr>
          <w:trHeight w:val="509"/>
        </w:trPr>
        <w:tc>
          <w:tcPr>
            <w:tcW w:w="2443" w:type="dxa"/>
          </w:tcPr>
          <w:p w:rsidR="009F171F" w:rsidRPr="00676202" w:rsidRDefault="009F171F" w:rsidP="00D67735">
            <w:pPr>
              <w:jc w:val="center"/>
            </w:pPr>
            <w:r w:rsidRPr="00676202">
              <w:t>Fleece</w:t>
            </w:r>
          </w:p>
        </w:tc>
        <w:tc>
          <w:tcPr>
            <w:tcW w:w="5070" w:type="dxa"/>
          </w:tcPr>
          <w:p w:rsidR="009F171F" w:rsidRPr="00676202" w:rsidRDefault="009F171F" w:rsidP="00D67735">
            <w:pPr>
              <w:jc w:val="center"/>
            </w:pPr>
            <w:r w:rsidRPr="00676202">
              <w:t>Mid-weight fleece (Berghaus Chonzie)</w:t>
            </w:r>
          </w:p>
        </w:tc>
        <w:tc>
          <w:tcPr>
            <w:tcW w:w="941" w:type="dxa"/>
          </w:tcPr>
          <w:p w:rsidR="009F171F" w:rsidRDefault="009F171F" w:rsidP="00D67735">
            <w:pPr>
              <w:jc w:val="center"/>
              <w:rPr>
                <w:b/>
                <w:sz w:val="28"/>
                <w:szCs w:val="28"/>
              </w:rPr>
            </w:pPr>
          </w:p>
        </w:tc>
      </w:tr>
      <w:tr w:rsidR="009F171F" w:rsidTr="00D67735">
        <w:trPr>
          <w:trHeight w:val="509"/>
        </w:trPr>
        <w:tc>
          <w:tcPr>
            <w:tcW w:w="2443" w:type="dxa"/>
          </w:tcPr>
          <w:p w:rsidR="009F171F" w:rsidRPr="00676202" w:rsidRDefault="009F171F" w:rsidP="00D67735">
            <w:pPr>
              <w:jc w:val="center"/>
            </w:pPr>
            <w:r w:rsidRPr="00676202">
              <w:t>Trousers or Shorts</w:t>
            </w:r>
          </w:p>
        </w:tc>
        <w:tc>
          <w:tcPr>
            <w:tcW w:w="5070" w:type="dxa"/>
          </w:tcPr>
          <w:p w:rsidR="009F171F" w:rsidRPr="00676202" w:rsidRDefault="009F171F" w:rsidP="00D67735">
            <w:pPr>
              <w:jc w:val="center"/>
            </w:pPr>
            <w:r w:rsidRPr="00676202">
              <w:t>NO jeans</w:t>
            </w:r>
          </w:p>
        </w:tc>
        <w:tc>
          <w:tcPr>
            <w:tcW w:w="941" w:type="dxa"/>
          </w:tcPr>
          <w:p w:rsidR="009F171F" w:rsidRDefault="009F171F" w:rsidP="00D67735">
            <w:pPr>
              <w:jc w:val="center"/>
              <w:rPr>
                <w:b/>
                <w:sz w:val="28"/>
                <w:szCs w:val="28"/>
              </w:rPr>
            </w:pPr>
          </w:p>
        </w:tc>
      </w:tr>
      <w:tr w:rsidR="009F171F" w:rsidTr="00D67735">
        <w:tc>
          <w:tcPr>
            <w:tcW w:w="2443" w:type="dxa"/>
          </w:tcPr>
          <w:p w:rsidR="009F171F" w:rsidRPr="00676202" w:rsidRDefault="009F171F" w:rsidP="00D67735">
            <w:pPr>
              <w:jc w:val="center"/>
            </w:pPr>
            <w:r w:rsidRPr="00676202">
              <w:t>Spare clothing</w:t>
            </w:r>
          </w:p>
        </w:tc>
        <w:tc>
          <w:tcPr>
            <w:tcW w:w="5070" w:type="dxa"/>
          </w:tcPr>
          <w:p w:rsidR="009F171F" w:rsidRPr="00676202" w:rsidRDefault="009F171F" w:rsidP="00D67735">
            <w:pPr>
              <w:jc w:val="center"/>
            </w:pPr>
          </w:p>
        </w:tc>
        <w:tc>
          <w:tcPr>
            <w:tcW w:w="941" w:type="dxa"/>
          </w:tcPr>
          <w:p w:rsidR="009F171F" w:rsidRDefault="009F171F" w:rsidP="00D67735">
            <w:pPr>
              <w:jc w:val="center"/>
              <w:rPr>
                <w:b/>
                <w:sz w:val="28"/>
                <w:szCs w:val="28"/>
              </w:rPr>
            </w:pPr>
          </w:p>
        </w:tc>
      </w:tr>
      <w:tr w:rsidR="009F171F" w:rsidTr="00D67735">
        <w:tc>
          <w:tcPr>
            <w:tcW w:w="2443" w:type="dxa"/>
          </w:tcPr>
          <w:p w:rsidR="009F171F" w:rsidRPr="00676202" w:rsidRDefault="009F171F" w:rsidP="00D67735">
            <w:pPr>
              <w:jc w:val="center"/>
            </w:pPr>
            <w:r w:rsidRPr="00676202">
              <w:t>Towel</w:t>
            </w:r>
          </w:p>
        </w:tc>
        <w:tc>
          <w:tcPr>
            <w:tcW w:w="5070" w:type="dxa"/>
          </w:tcPr>
          <w:p w:rsidR="009F171F" w:rsidRPr="00676202" w:rsidRDefault="009F171F" w:rsidP="00D67735">
            <w:pPr>
              <w:jc w:val="center"/>
            </w:pPr>
          </w:p>
        </w:tc>
        <w:tc>
          <w:tcPr>
            <w:tcW w:w="941" w:type="dxa"/>
          </w:tcPr>
          <w:p w:rsidR="009F171F" w:rsidRDefault="009F171F" w:rsidP="00D67735">
            <w:pPr>
              <w:jc w:val="center"/>
              <w:rPr>
                <w:b/>
                <w:sz w:val="28"/>
                <w:szCs w:val="28"/>
              </w:rPr>
            </w:pPr>
          </w:p>
        </w:tc>
      </w:tr>
      <w:tr w:rsidR="009F171F" w:rsidTr="00D67735">
        <w:tc>
          <w:tcPr>
            <w:tcW w:w="2443" w:type="dxa"/>
          </w:tcPr>
          <w:p w:rsidR="009F171F" w:rsidRPr="00676202" w:rsidRDefault="009F171F" w:rsidP="00D67735">
            <w:pPr>
              <w:jc w:val="center"/>
            </w:pPr>
            <w:r w:rsidRPr="00676202">
              <w:t>Drink</w:t>
            </w:r>
          </w:p>
        </w:tc>
        <w:tc>
          <w:tcPr>
            <w:tcW w:w="5070" w:type="dxa"/>
          </w:tcPr>
          <w:p w:rsidR="009F171F" w:rsidRPr="00676202" w:rsidRDefault="009F171F" w:rsidP="00D67735">
            <w:pPr>
              <w:jc w:val="center"/>
            </w:pPr>
            <w:r w:rsidRPr="00676202">
              <w:t>At least 1 litre (NO alcohol)</w:t>
            </w:r>
          </w:p>
        </w:tc>
        <w:tc>
          <w:tcPr>
            <w:tcW w:w="941" w:type="dxa"/>
          </w:tcPr>
          <w:p w:rsidR="009F171F" w:rsidRDefault="009F171F" w:rsidP="00D67735">
            <w:pPr>
              <w:jc w:val="center"/>
              <w:rPr>
                <w:b/>
                <w:sz w:val="28"/>
                <w:szCs w:val="28"/>
              </w:rPr>
            </w:pPr>
          </w:p>
        </w:tc>
      </w:tr>
      <w:tr w:rsidR="009F171F" w:rsidTr="00D67735">
        <w:tc>
          <w:tcPr>
            <w:tcW w:w="2443" w:type="dxa"/>
          </w:tcPr>
          <w:p w:rsidR="009F171F" w:rsidRPr="00676202" w:rsidRDefault="009F171F" w:rsidP="00D67735">
            <w:pPr>
              <w:jc w:val="center"/>
            </w:pPr>
            <w:r w:rsidRPr="00676202">
              <w:t>Food</w:t>
            </w:r>
          </w:p>
        </w:tc>
        <w:tc>
          <w:tcPr>
            <w:tcW w:w="5070" w:type="dxa"/>
          </w:tcPr>
          <w:p w:rsidR="009F171F" w:rsidRPr="00676202" w:rsidRDefault="009F171F" w:rsidP="00D67735">
            <w:pPr>
              <w:jc w:val="center"/>
            </w:pPr>
            <w:r w:rsidRPr="00676202">
              <w:t>Picnic style and snacks (unless agreed to be provided by Alfresco Adventures Ltd)</w:t>
            </w:r>
          </w:p>
        </w:tc>
        <w:tc>
          <w:tcPr>
            <w:tcW w:w="941" w:type="dxa"/>
          </w:tcPr>
          <w:p w:rsidR="009F171F" w:rsidRDefault="009F171F" w:rsidP="00D67735">
            <w:pPr>
              <w:jc w:val="center"/>
              <w:rPr>
                <w:b/>
                <w:sz w:val="28"/>
                <w:szCs w:val="28"/>
              </w:rPr>
            </w:pPr>
          </w:p>
        </w:tc>
      </w:tr>
      <w:tr w:rsidR="009F171F" w:rsidTr="00D67735">
        <w:tc>
          <w:tcPr>
            <w:tcW w:w="2443" w:type="dxa"/>
          </w:tcPr>
          <w:p w:rsidR="009F171F" w:rsidRPr="00676202" w:rsidRDefault="009F171F" w:rsidP="00D67735">
            <w:pPr>
              <w:jc w:val="center"/>
            </w:pPr>
            <w:r w:rsidRPr="00676202">
              <w:t>Hat</w:t>
            </w:r>
          </w:p>
        </w:tc>
        <w:tc>
          <w:tcPr>
            <w:tcW w:w="5070" w:type="dxa"/>
          </w:tcPr>
          <w:p w:rsidR="009F171F" w:rsidRPr="00676202" w:rsidRDefault="009F171F" w:rsidP="00D67735">
            <w:pPr>
              <w:jc w:val="center"/>
            </w:pPr>
            <w:r w:rsidRPr="00676202">
              <w:t>We lose most of our heat through our heads (Berghaus Powerstrech Hat)</w:t>
            </w:r>
          </w:p>
        </w:tc>
        <w:tc>
          <w:tcPr>
            <w:tcW w:w="941" w:type="dxa"/>
          </w:tcPr>
          <w:p w:rsidR="009F171F" w:rsidRDefault="009F171F" w:rsidP="00D67735">
            <w:pPr>
              <w:jc w:val="center"/>
              <w:rPr>
                <w:b/>
                <w:sz w:val="28"/>
                <w:szCs w:val="28"/>
              </w:rPr>
            </w:pPr>
          </w:p>
        </w:tc>
      </w:tr>
      <w:tr w:rsidR="009F171F" w:rsidTr="00D67735">
        <w:tc>
          <w:tcPr>
            <w:tcW w:w="2443" w:type="dxa"/>
          </w:tcPr>
          <w:p w:rsidR="009F171F" w:rsidRPr="00676202" w:rsidRDefault="009F171F" w:rsidP="00D67735">
            <w:pPr>
              <w:jc w:val="center"/>
            </w:pPr>
            <w:r w:rsidRPr="00676202">
              <w:t>Personal Medication</w:t>
            </w:r>
          </w:p>
        </w:tc>
        <w:tc>
          <w:tcPr>
            <w:tcW w:w="5070" w:type="dxa"/>
          </w:tcPr>
          <w:p w:rsidR="009F171F" w:rsidRPr="00676202" w:rsidRDefault="009F171F" w:rsidP="00D67735">
            <w:pPr>
              <w:jc w:val="center"/>
            </w:pPr>
            <w:r w:rsidRPr="00676202">
              <w:t>Any prescription medicines you need.</w:t>
            </w:r>
          </w:p>
        </w:tc>
        <w:tc>
          <w:tcPr>
            <w:tcW w:w="941" w:type="dxa"/>
          </w:tcPr>
          <w:p w:rsidR="009F171F" w:rsidRDefault="009F171F" w:rsidP="00D67735">
            <w:pPr>
              <w:jc w:val="center"/>
              <w:rPr>
                <w:b/>
                <w:sz w:val="28"/>
                <w:szCs w:val="28"/>
              </w:rPr>
            </w:pPr>
          </w:p>
        </w:tc>
      </w:tr>
      <w:tr w:rsidR="009F171F" w:rsidTr="00D67735">
        <w:tc>
          <w:tcPr>
            <w:tcW w:w="2443" w:type="dxa"/>
          </w:tcPr>
          <w:p w:rsidR="009F171F" w:rsidRPr="00676202" w:rsidRDefault="009F171F" w:rsidP="00D67735">
            <w:pPr>
              <w:jc w:val="center"/>
            </w:pPr>
            <w:r w:rsidRPr="00676202">
              <w:t>Sun Glasses</w:t>
            </w:r>
          </w:p>
        </w:tc>
        <w:tc>
          <w:tcPr>
            <w:tcW w:w="5070" w:type="dxa"/>
          </w:tcPr>
          <w:p w:rsidR="009F171F" w:rsidRPr="00676202" w:rsidRDefault="009F171F" w:rsidP="00D67735">
            <w:pPr>
              <w:jc w:val="center"/>
            </w:pPr>
            <w:r w:rsidRPr="00676202">
              <w:t>The reflection from the water can be very bad on the eyes</w:t>
            </w:r>
          </w:p>
        </w:tc>
        <w:tc>
          <w:tcPr>
            <w:tcW w:w="941" w:type="dxa"/>
          </w:tcPr>
          <w:p w:rsidR="009F171F" w:rsidRDefault="009F171F" w:rsidP="00D67735">
            <w:pPr>
              <w:jc w:val="center"/>
              <w:rPr>
                <w:b/>
                <w:sz w:val="28"/>
                <w:szCs w:val="28"/>
              </w:rPr>
            </w:pPr>
          </w:p>
        </w:tc>
      </w:tr>
      <w:tr w:rsidR="009F171F" w:rsidTr="00D67735">
        <w:tc>
          <w:tcPr>
            <w:tcW w:w="2443" w:type="dxa"/>
          </w:tcPr>
          <w:p w:rsidR="009F171F" w:rsidRPr="00676202" w:rsidRDefault="009F171F" w:rsidP="00D67735">
            <w:pPr>
              <w:jc w:val="center"/>
            </w:pPr>
            <w:r w:rsidRPr="00676202">
              <w:t>Sun Screen</w:t>
            </w:r>
          </w:p>
        </w:tc>
        <w:tc>
          <w:tcPr>
            <w:tcW w:w="5070" w:type="dxa"/>
          </w:tcPr>
          <w:p w:rsidR="009F171F" w:rsidRPr="00676202" w:rsidRDefault="009F171F" w:rsidP="00D67735">
            <w:pPr>
              <w:jc w:val="center"/>
            </w:pPr>
            <w:r w:rsidRPr="00676202">
              <w:t>We highly recommend factor 30 minimum</w:t>
            </w:r>
          </w:p>
        </w:tc>
        <w:tc>
          <w:tcPr>
            <w:tcW w:w="941" w:type="dxa"/>
          </w:tcPr>
          <w:p w:rsidR="009F171F" w:rsidRDefault="009F171F" w:rsidP="00D67735">
            <w:pPr>
              <w:jc w:val="center"/>
              <w:rPr>
                <w:b/>
                <w:sz w:val="28"/>
                <w:szCs w:val="28"/>
              </w:rPr>
            </w:pPr>
          </w:p>
        </w:tc>
      </w:tr>
      <w:tr w:rsidR="009F171F" w:rsidTr="00D67735">
        <w:tc>
          <w:tcPr>
            <w:tcW w:w="2443" w:type="dxa"/>
          </w:tcPr>
          <w:p w:rsidR="009F171F" w:rsidRPr="00676202" w:rsidRDefault="009F171F" w:rsidP="00D67735">
            <w:pPr>
              <w:jc w:val="center"/>
            </w:pPr>
            <w:r w:rsidRPr="00676202">
              <w:t>Hair Bobble</w:t>
            </w:r>
          </w:p>
        </w:tc>
        <w:tc>
          <w:tcPr>
            <w:tcW w:w="5070" w:type="dxa"/>
          </w:tcPr>
          <w:p w:rsidR="009F171F" w:rsidRPr="00676202" w:rsidRDefault="009F171F" w:rsidP="00D67735">
            <w:pPr>
              <w:jc w:val="center"/>
            </w:pPr>
            <w:r w:rsidRPr="00676202">
              <w:t>For long hair</w:t>
            </w:r>
          </w:p>
        </w:tc>
        <w:tc>
          <w:tcPr>
            <w:tcW w:w="941" w:type="dxa"/>
          </w:tcPr>
          <w:p w:rsidR="009F171F" w:rsidRDefault="009F171F" w:rsidP="00D67735">
            <w:pPr>
              <w:jc w:val="center"/>
              <w:rPr>
                <w:b/>
                <w:sz w:val="28"/>
                <w:szCs w:val="28"/>
              </w:rPr>
            </w:pPr>
          </w:p>
        </w:tc>
      </w:tr>
      <w:tr w:rsidR="009F171F" w:rsidTr="00D67735">
        <w:tc>
          <w:tcPr>
            <w:tcW w:w="2443" w:type="dxa"/>
          </w:tcPr>
          <w:p w:rsidR="009F171F" w:rsidRPr="00676202" w:rsidRDefault="009F171F" w:rsidP="00D67735">
            <w:pPr>
              <w:jc w:val="center"/>
            </w:pPr>
            <w:r w:rsidRPr="00676202">
              <w:t>Camera</w:t>
            </w:r>
          </w:p>
        </w:tc>
        <w:tc>
          <w:tcPr>
            <w:tcW w:w="5070" w:type="dxa"/>
          </w:tcPr>
          <w:p w:rsidR="009F171F" w:rsidRPr="00676202" w:rsidRDefault="009F171F" w:rsidP="00D67735">
            <w:pPr>
              <w:jc w:val="center"/>
            </w:pPr>
            <w:r w:rsidRPr="00676202">
              <w:t>We recommend a waterproof camera to capture the memories to look back on. We do take photos throughout the day with can be downloaded from our Facebook Page.</w:t>
            </w:r>
          </w:p>
        </w:tc>
        <w:tc>
          <w:tcPr>
            <w:tcW w:w="941" w:type="dxa"/>
          </w:tcPr>
          <w:p w:rsidR="009F171F" w:rsidRDefault="009F171F" w:rsidP="00D67735">
            <w:pPr>
              <w:jc w:val="center"/>
              <w:rPr>
                <w:b/>
                <w:sz w:val="28"/>
                <w:szCs w:val="28"/>
              </w:rPr>
            </w:pPr>
          </w:p>
        </w:tc>
      </w:tr>
    </w:tbl>
    <w:p w:rsidR="009F171F" w:rsidRPr="00676202" w:rsidRDefault="009F171F" w:rsidP="009F171F">
      <w:pPr>
        <w:jc w:val="center"/>
        <w:rPr>
          <w:b/>
          <w:sz w:val="28"/>
          <w:szCs w:val="28"/>
        </w:rPr>
      </w:pPr>
    </w:p>
    <w:p w:rsidR="009F171F" w:rsidRPr="00A04546" w:rsidRDefault="009F171F" w:rsidP="009F171F">
      <w:pPr>
        <w:jc w:val="center"/>
      </w:pPr>
      <w:r w:rsidRPr="00676202">
        <w:rPr>
          <w:b/>
          <w:sz w:val="24"/>
          <w:szCs w:val="24"/>
        </w:rPr>
        <w:t>We provide all the other safety equipment</w:t>
      </w:r>
      <w:r w:rsidR="000F4882">
        <w:rPr>
          <w:b/>
          <w:sz w:val="24"/>
          <w:szCs w:val="24"/>
        </w:rPr>
        <w:t>, please fill in and send back the wetsuit size guide form to us prior to arriving</w:t>
      </w:r>
      <w:bookmarkStart w:id="0" w:name="_GoBack"/>
      <w:bookmarkEnd w:id="0"/>
      <w:r>
        <w:rPr>
          <w:b/>
          <w:sz w:val="24"/>
          <w:szCs w:val="24"/>
        </w:rPr>
        <w:t xml:space="preserve">. </w:t>
      </w:r>
      <w:r w:rsidRPr="00A04546">
        <w:t>We are supported by Berghaus and Cotswold Outdoor. We have recommended Berghaus products and equipment which can be purchased from Cotswold Outdoors on this kit list.  Cotswold Outdoor give all our clients 15% off instore and online using the following code-</w:t>
      </w:r>
    </w:p>
    <w:p w:rsidR="009F171F" w:rsidRPr="00A04546" w:rsidRDefault="009F171F" w:rsidP="009F171F">
      <w:pPr>
        <w:jc w:val="center"/>
      </w:pPr>
      <w:r w:rsidRPr="00A04546">
        <w:t>AF-ALFADV-C7</w:t>
      </w:r>
    </w:p>
    <w:p w:rsidR="009F171F" w:rsidRPr="00A04546" w:rsidRDefault="009F171F" w:rsidP="009F171F">
      <w:pPr>
        <w:jc w:val="center"/>
      </w:pPr>
      <w:r w:rsidRPr="00A04546">
        <w:t>Finally…….. if you are unsure on what to bring, call or email us and we are more than happy to answer any questions.</w:t>
      </w:r>
    </w:p>
    <w:p w:rsidR="009F171F" w:rsidRPr="00676202" w:rsidRDefault="009F171F" w:rsidP="009F171F">
      <w:pPr>
        <w:jc w:val="center"/>
        <w:rPr>
          <w:sz w:val="18"/>
          <w:szCs w:val="18"/>
        </w:rPr>
      </w:pPr>
    </w:p>
    <w:p w:rsidR="009F171F" w:rsidRDefault="009F171F" w:rsidP="009F171F"/>
    <w:p w:rsidR="007F172D" w:rsidRDefault="007F172D"/>
    <w:sectPr w:rsidR="007F172D" w:rsidSect="00676202">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33E" w:rsidRDefault="000E633E">
      <w:pPr>
        <w:spacing w:after="0" w:line="240" w:lineRule="auto"/>
      </w:pPr>
      <w:r>
        <w:separator/>
      </w:r>
    </w:p>
  </w:endnote>
  <w:endnote w:type="continuationSeparator" w:id="0">
    <w:p w:rsidR="000E633E" w:rsidRDefault="000E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33E" w:rsidRDefault="000E633E">
      <w:pPr>
        <w:spacing w:after="0" w:line="240" w:lineRule="auto"/>
      </w:pPr>
      <w:r>
        <w:separator/>
      </w:r>
    </w:p>
  </w:footnote>
  <w:footnote w:type="continuationSeparator" w:id="0">
    <w:p w:rsidR="000E633E" w:rsidRDefault="000E6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7EE" w:rsidRDefault="009F171F" w:rsidP="004377EE">
    <w:pPr>
      <w:pStyle w:val="Header"/>
      <w:jc w:val="center"/>
    </w:pPr>
    <w:r>
      <w:rPr>
        <w:noProof/>
        <w:lang w:eastAsia="en-GB"/>
      </w:rPr>
      <w:drawing>
        <wp:inline distT="0" distB="0" distL="0" distR="0" wp14:anchorId="05263B4C" wp14:editId="26BD8B8F">
          <wp:extent cx="1661160" cy="107750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fresco business card 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5149" cy="1106043"/>
                  </a:xfrm>
                  <a:prstGeom prst="rect">
                    <a:avLst/>
                  </a:prstGeom>
                </pic:spPr>
              </pic:pic>
            </a:graphicData>
          </a:graphic>
        </wp:inline>
      </w:drawing>
    </w:r>
  </w:p>
  <w:p w:rsidR="004377EE" w:rsidRDefault="000E63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1F"/>
    <w:rsid w:val="000E633E"/>
    <w:rsid w:val="000F4882"/>
    <w:rsid w:val="007F172D"/>
    <w:rsid w:val="009F171F"/>
    <w:rsid w:val="00D91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F426"/>
  <w15:chartTrackingRefBased/>
  <w15:docId w15:val="{F321AB1D-5891-4D16-A879-9BAABF6F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71F"/>
  </w:style>
  <w:style w:type="table" w:styleId="TableGrid">
    <w:name w:val="Table Grid"/>
    <w:basedOn w:val="TableNormal"/>
    <w:uiPriority w:val="39"/>
    <w:rsid w:val="009F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Alfresco Adventures Ltd</dc:creator>
  <cp:keywords/>
  <dc:description/>
  <cp:lastModifiedBy>Alfresco Adventures Ltd</cp:lastModifiedBy>
  <cp:revision>2</cp:revision>
  <dcterms:created xsi:type="dcterms:W3CDTF">2017-03-13T14:52:00Z</dcterms:created>
  <dcterms:modified xsi:type="dcterms:W3CDTF">2017-07-04T11:49:00Z</dcterms:modified>
</cp:coreProperties>
</file>